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73" w:rsidRDefault="009E036D">
      <w:r>
        <w:t>Ejemplo honduras</w:t>
      </w:r>
      <w:bookmarkStart w:id="0" w:name="_GoBack"/>
      <w:bookmarkEnd w:id="0"/>
    </w:p>
    <w:sectPr w:rsidR="004A5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6D"/>
    <w:rsid w:val="004A5E73"/>
    <w:rsid w:val="009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Garufi</dc:creator>
  <cp:lastModifiedBy>Daniela Garufi</cp:lastModifiedBy>
  <cp:revision>1</cp:revision>
  <dcterms:created xsi:type="dcterms:W3CDTF">2016-02-16T15:42:00Z</dcterms:created>
  <dcterms:modified xsi:type="dcterms:W3CDTF">2016-02-16T15:43:00Z</dcterms:modified>
</cp:coreProperties>
</file>